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65FF3" w:rsidRDefault="000D022C">
      <w:pPr>
        <w:jc w:val="center"/>
        <w:rPr>
          <w:rFonts w:ascii="Bookman Old Style" w:eastAsia="Bookman Old Style" w:hAnsi="Bookman Old Style" w:cs="Bookman Old Style"/>
          <w:b/>
        </w:rPr>
      </w:pPr>
      <w:bookmarkStart w:id="0" w:name="_GoBack"/>
      <w:bookmarkEnd w:id="0"/>
      <w:r>
        <w:rPr>
          <w:rFonts w:ascii="Bookman Old Style" w:eastAsia="Bookman Old Style" w:hAnsi="Bookman Old Style" w:cs="Bookman Old Style"/>
          <w:b/>
        </w:rPr>
        <w:t>LEGAL NOTICE</w:t>
      </w:r>
    </w:p>
    <w:p w14:paraId="00000002" w14:textId="77777777" w:rsidR="00B65FF3" w:rsidRDefault="00B65FF3">
      <w:pPr>
        <w:jc w:val="center"/>
        <w:rPr>
          <w:rFonts w:ascii="Bookman Old Style" w:eastAsia="Bookman Old Style" w:hAnsi="Bookman Old Style" w:cs="Bookman Old Style"/>
          <w:b/>
          <w:sz w:val="22"/>
          <w:szCs w:val="22"/>
        </w:rPr>
      </w:pPr>
    </w:p>
    <w:p w14:paraId="00000003" w14:textId="77777777" w:rsidR="00B65FF3" w:rsidRDefault="000D022C">
      <w:pPr>
        <w:jc w:val="center"/>
        <w:rPr>
          <w:rFonts w:ascii="Bookman Old Style" w:eastAsia="Bookman Old Style" w:hAnsi="Bookman Old Style" w:cs="Bookman Old Style"/>
          <w:sz w:val="22"/>
          <w:szCs w:val="22"/>
          <w:u w:val="single"/>
        </w:rPr>
      </w:pPr>
      <w:r>
        <w:rPr>
          <w:rFonts w:ascii="Bookman Old Style" w:eastAsia="Bookman Old Style" w:hAnsi="Bookman Old Style" w:cs="Bookman Old Style"/>
          <w:sz w:val="22"/>
          <w:szCs w:val="22"/>
          <w:u w:val="single"/>
        </w:rPr>
        <w:t>EASTCONN</w:t>
      </w:r>
    </w:p>
    <w:p w14:paraId="00000004" w14:textId="77777777" w:rsidR="00B65FF3" w:rsidRDefault="000D022C">
      <w:pPr>
        <w:jc w:val="center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376 Hartford Turnpike</w:t>
      </w:r>
    </w:p>
    <w:p w14:paraId="00000005" w14:textId="77777777" w:rsidR="00B65FF3" w:rsidRDefault="000D022C">
      <w:pPr>
        <w:jc w:val="center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Hampton, CT</w:t>
      </w:r>
    </w:p>
    <w:p w14:paraId="00000006" w14:textId="77777777" w:rsidR="00B65FF3" w:rsidRDefault="00B65FF3">
      <w:pPr>
        <w:rPr>
          <w:rFonts w:ascii="Bookman Old Style" w:eastAsia="Bookman Old Style" w:hAnsi="Bookman Old Style" w:cs="Bookman Old Style"/>
          <w:sz w:val="22"/>
          <w:szCs w:val="22"/>
        </w:rPr>
      </w:pPr>
    </w:p>
    <w:p w14:paraId="00000007" w14:textId="77777777" w:rsidR="00B65FF3" w:rsidRDefault="000D022C">
      <w:pPr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>NOTICE OF REQUESTS FOR PROPOSALS (RFP)</w:t>
      </w:r>
    </w:p>
    <w:p w14:paraId="00000008" w14:textId="77777777" w:rsidR="00B65FF3" w:rsidRDefault="000D022C">
      <w:pPr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>AVAILABLE FOR THE QUALITY ENHANCEMENT GRANT PROGRAM</w:t>
      </w:r>
    </w:p>
    <w:p w14:paraId="00000009" w14:textId="77777777" w:rsidR="00B65FF3" w:rsidRDefault="000D022C">
      <w:pPr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>FISCAL YEAR 2023</w:t>
      </w:r>
    </w:p>
    <w:p w14:paraId="0000000A" w14:textId="77777777" w:rsidR="00B65FF3" w:rsidRDefault="000D022C">
      <w:pPr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>(JULY 1, 2022 – JUNE 30, 2023)</w:t>
      </w:r>
    </w:p>
    <w:p w14:paraId="0000000B" w14:textId="77777777" w:rsidR="00B65FF3" w:rsidRDefault="000D022C">
      <w:pPr>
        <w:jc w:val="center"/>
        <w:rPr>
          <w:color w:val="2C2C2C"/>
          <w:sz w:val="28"/>
          <w:szCs w:val="28"/>
        </w:rPr>
      </w:pPr>
      <w:r>
        <w:rPr>
          <w:sz w:val="28"/>
          <w:szCs w:val="28"/>
        </w:rPr>
        <w:t> </w:t>
      </w:r>
    </w:p>
    <w:p w14:paraId="0000000C" w14:textId="6AD04036" w:rsidR="00B65FF3" w:rsidRDefault="000D022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bookmarkStart w:id="1" w:name="_gjdgxs" w:colFirst="0" w:colLast="0"/>
      <w:bookmarkEnd w:id="1"/>
      <w:r>
        <w:rPr>
          <w:color w:val="2C2C2C"/>
          <w:sz w:val="28"/>
          <w:szCs w:val="28"/>
        </w:rPr>
        <w:t xml:space="preserve">EASTCONN is making available The Quality Enhancement </w:t>
      </w:r>
      <w:r w:rsidR="009A7DFF">
        <w:rPr>
          <w:color w:val="2C2C2C"/>
          <w:sz w:val="28"/>
          <w:szCs w:val="28"/>
        </w:rPr>
        <w:t xml:space="preserve">(QE) </w:t>
      </w:r>
      <w:r>
        <w:rPr>
          <w:color w:val="2C2C2C"/>
          <w:sz w:val="28"/>
          <w:szCs w:val="28"/>
        </w:rPr>
        <w:t xml:space="preserve">Grant Program Local Request for Proposal for the period of July 1, 2022 – June 30, 2023. </w:t>
      </w:r>
      <w:r>
        <w:rPr>
          <w:color w:val="000000"/>
          <w:sz w:val="28"/>
          <w:szCs w:val="28"/>
        </w:rPr>
        <w:t>The purpose of the Quality Enhancement funding is to assist early care and education programs in addressing quality standards and/or expand comprehensive services for children and families. (C.G.S. Section 17b-749c).</w:t>
      </w:r>
    </w:p>
    <w:p w14:paraId="0000000D" w14:textId="77777777" w:rsidR="00B65FF3" w:rsidRDefault="00B65FF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0E" w14:textId="09EAF599" w:rsidR="00B65FF3" w:rsidRDefault="000D022C">
      <w:pPr>
        <w:rPr>
          <w:sz w:val="28"/>
          <w:szCs w:val="28"/>
        </w:rPr>
      </w:pPr>
      <w:r>
        <w:rPr>
          <w:sz w:val="28"/>
          <w:szCs w:val="28"/>
        </w:rPr>
        <w:t>The Quality Enhancement Grant Program would provide services for any of the following communities:</w:t>
      </w:r>
    </w:p>
    <w:p w14:paraId="0000000F" w14:textId="77777777" w:rsidR="00B65FF3" w:rsidRDefault="000D022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Chaplin</w:t>
      </w:r>
    </w:p>
    <w:p w14:paraId="00000010" w14:textId="77777777" w:rsidR="00B65FF3" w:rsidRDefault="000D022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Griswold</w:t>
      </w:r>
    </w:p>
    <w:p w14:paraId="00000011" w14:textId="77777777" w:rsidR="00B65FF3" w:rsidRDefault="000D022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Hampton</w:t>
      </w:r>
    </w:p>
    <w:p w14:paraId="00000012" w14:textId="77777777" w:rsidR="00B65FF3" w:rsidRDefault="000D022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Lisbon</w:t>
      </w:r>
    </w:p>
    <w:p w14:paraId="00000013" w14:textId="77777777" w:rsidR="00B65FF3" w:rsidRDefault="000D022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Lebanon</w:t>
      </w:r>
    </w:p>
    <w:p w14:paraId="00000014" w14:textId="77777777" w:rsidR="00B65FF3" w:rsidRDefault="000D022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Scotland</w:t>
      </w:r>
    </w:p>
    <w:p w14:paraId="00000015" w14:textId="77777777" w:rsidR="00B65FF3" w:rsidRDefault="000D022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Sprague</w:t>
      </w:r>
    </w:p>
    <w:p w14:paraId="00000016" w14:textId="77777777" w:rsidR="00B65FF3" w:rsidRDefault="000D022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Stafford</w:t>
      </w:r>
    </w:p>
    <w:p w14:paraId="00000017" w14:textId="77777777" w:rsidR="00B65FF3" w:rsidRDefault="00B65FF3">
      <w:pPr>
        <w:rPr>
          <w:sz w:val="28"/>
          <w:szCs w:val="28"/>
        </w:rPr>
      </w:pPr>
    </w:p>
    <w:p w14:paraId="06019E03" w14:textId="7A1FCDD7" w:rsidR="009A7DFF" w:rsidRDefault="000D022C">
      <w:pPr>
        <w:rPr>
          <w:color w:val="0000FF"/>
          <w:sz w:val="28"/>
          <w:szCs w:val="28"/>
          <w:u w:val="single"/>
        </w:rPr>
      </w:pPr>
      <w:r>
        <w:rPr>
          <w:color w:val="2C2C2C"/>
          <w:sz w:val="28"/>
          <w:szCs w:val="28"/>
        </w:rPr>
        <w:t>Organizations or Individuals interested in participating in the open-bid process for the Quality Enhancement Prog</w:t>
      </w:r>
      <w:r w:rsidR="009A7DFF">
        <w:rPr>
          <w:color w:val="2C2C2C"/>
          <w:sz w:val="28"/>
          <w:szCs w:val="28"/>
        </w:rPr>
        <w:t>ram Local Request for Proposal (</w:t>
      </w:r>
      <w:r>
        <w:rPr>
          <w:color w:val="2C2C2C"/>
          <w:sz w:val="28"/>
          <w:szCs w:val="28"/>
        </w:rPr>
        <w:t>please</w:t>
      </w:r>
      <w:r w:rsidR="009A7DFF">
        <w:rPr>
          <w:color w:val="2C2C2C"/>
          <w:sz w:val="28"/>
          <w:szCs w:val="28"/>
        </w:rPr>
        <w:t xml:space="preserve"> specify community),</w:t>
      </w:r>
      <w:r>
        <w:rPr>
          <w:color w:val="2C2C2C"/>
          <w:sz w:val="28"/>
          <w:szCs w:val="28"/>
        </w:rPr>
        <w:t xml:space="preserve"> contact </w:t>
      </w:r>
      <w:r>
        <w:rPr>
          <w:sz w:val="28"/>
          <w:szCs w:val="28"/>
        </w:rPr>
        <w:t xml:space="preserve">Melanie Smith-Cervera at </w:t>
      </w:r>
      <w:hyperlink r:id="rId5">
        <w:r>
          <w:rPr>
            <w:color w:val="0000FF"/>
            <w:sz w:val="28"/>
            <w:szCs w:val="28"/>
            <w:u w:val="single"/>
          </w:rPr>
          <w:t>msmith-cervera@eastconn.org</w:t>
        </w:r>
      </w:hyperlink>
      <w:r w:rsidR="009A7DFF">
        <w:rPr>
          <w:color w:val="0000FF"/>
          <w:sz w:val="28"/>
          <w:szCs w:val="28"/>
          <w:u w:val="single"/>
        </w:rPr>
        <w:t xml:space="preserve">. </w:t>
      </w:r>
    </w:p>
    <w:p w14:paraId="2E5E5E01" w14:textId="77777777" w:rsidR="009A7DFF" w:rsidRDefault="009A7DFF">
      <w:pPr>
        <w:rPr>
          <w:color w:val="0000FF"/>
          <w:sz w:val="28"/>
          <w:szCs w:val="28"/>
          <w:u w:val="single"/>
        </w:rPr>
      </w:pPr>
    </w:p>
    <w:p w14:paraId="00000018" w14:textId="34F7FBCC" w:rsidR="00B65FF3" w:rsidRDefault="009A7DFF">
      <w:pPr>
        <w:rPr>
          <w:sz w:val="28"/>
          <w:szCs w:val="28"/>
        </w:rPr>
      </w:pPr>
      <w:r>
        <w:rPr>
          <w:sz w:val="28"/>
          <w:szCs w:val="28"/>
        </w:rPr>
        <w:t>R</w:t>
      </w:r>
      <w:r w:rsidRPr="009A7DFF">
        <w:rPr>
          <w:sz w:val="28"/>
          <w:szCs w:val="28"/>
        </w:rPr>
        <w:t>equest</w:t>
      </w:r>
      <w:r>
        <w:rPr>
          <w:sz w:val="28"/>
          <w:szCs w:val="28"/>
        </w:rPr>
        <w:t xml:space="preserve">s for the QE RFP document are due </w:t>
      </w:r>
      <w:r w:rsidRPr="009A7DFF">
        <w:rPr>
          <w:sz w:val="28"/>
          <w:szCs w:val="28"/>
        </w:rPr>
        <w:t xml:space="preserve">by </w:t>
      </w:r>
      <w:r w:rsidRPr="009A7DFF">
        <w:rPr>
          <w:b/>
          <w:sz w:val="28"/>
          <w:szCs w:val="28"/>
        </w:rPr>
        <w:t>March 11, 2022</w:t>
      </w:r>
      <w:r>
        <w:rPr>
          <w:sz w:val="28"/>
          <w:szCs w:val="28"/>
        </w:rPr>
        <w:t xml:space="preserve">. Completed QE </w:t>
      </w:r>
      <w:r w:rsidRPr="009A7DFF">
        <w:rPr>
          <w:sz w:val="28"/>
          <w:szCs w:val="28"/>
        </w:rPr>
        <w:t>RFP’s are due</w:t>
      </w:r>
      <w:r w:rsidR="000D022C" w:rsidRPr="009A7DFF">
        <w:rPr>
          <w:sz w:val="28"/>
          <w:szCs w:val="28"/>
        </w:rPr>
        <w:t xml:space="preserve"> </w:t>
      </w:r>
      <w:r w:rsidR="000D022C">
        <w:rPr>
          <w:sz w:val="28"/>
          <w:szCs w:val="28"/>
        </w:rPr>
        <w:t xml:space="preserve">by </w:t>
      </w:r>
      <w:r w:rsidR="000D022C" w:rsidRPr="009A7DFF">
        <w:rPr>
          <w:b/>
          <w:sz w:val="28"/>
          <w:szCs w:val="28"/>
        </w:rPr>
        <w:t>noon on April 1, 2022</w:t>
      </w:r>
      <w:r w:rsidR="000D022C">
        <w:rPr>
          <w:sz w:val="28"/>
          <w:szCs w:val="28"/>
        </w:rPr>
        <w:t>.</w:t>
      </w:r>
    </w:p>
    <w:p w14:paraId="00000019" w14:textId="77777777" w:rsidR="00B65FF3" w:rsidRDefault="00B65FF3">
      <w:pPr>
        <w:rPr>
          <w:sz w:val="28"/>
          <w:szCs w:val="28"/>
        </w:rPr>
      </w:pPr>
    </w:p>
    <w:p w14:paraId="0000001A" w14:textId="77777777" w:rsidR="00B65FF3" w:rsidRDefault="000D022C">
      <w:pPr>
        <w:rPr>
          <w:sz w:val="28"/>
          <w:szCs w:val="28"/>
        </w:rPr>
      </w:pPr>
      <w:r>
        <w:rPr>
          <w:sz w:val="28"/>
          <w:szCs w:val="28"/>
        </w:rPr>
        <w:t>Individual communities may post a legal notice for specific services as chosen by the local School Readiness Council. These Quality Enhancement RFP’s will have a due date set at the local level.</w:t>
      </w:r>
    </w:p>
    <w:p w14:paraId="0000001B" w14:textId="77777777" w:rsidR="00B65FF3" w:rsidRDefault="00B65FF3"/>
    <w:sectPr w:rsidR="00B65FF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1F7076"/>
    <w:multiLevelType w:val="multilevel"/>
    <w:tmpl w:val="630661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FF3"/>
    <w:rsid w:val="000D022C"/>
    <w:rsid w:val="009A7DFF"/>
    <w:rsid w:val="00B65FF3"/>
    <w:rsid w:val="00C7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D7DE3"/>
  <w15:docId w15:val="{776DC267-9B0F-45CC-B5E7-BEDF3AD1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mith-cervera@eastcon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EASTCONN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Tyler Davis</dc:creator>
  <cp:lastModifiedBy>Tyler Davis</cp:lastModifiedBy>
  <cp:revision>2</cp:revision>
  <dcterms:created xsi:type="dcterms:W3CDTF">2022-02-22T15:40:00Z</dcterms:created>
  <dcterms:modified xsi:type="dcterms:W3CDTF">2022-02-22T15:40:00Z</dcterms:modified>
</cp:coreProperties>
</file>